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8E" w:rsidRDefault="00542E03" w:rsidP="00992334">
      <w:pPr>
        <w:jc w:val="center"/>
        <w:rPr>
          <w:sz w:val="24"/>
        </w:rPr>
      </w:pPr>
      <w:r>
        <w:rPr>
          <w:rFonts w:hint="eastAsia"/>
          <w:sz w:val="24"/>
        </w:rPr>
        <w:t>介護予防</w:t>
      </w:r>
      <w:r w:rsidR="00052212">
        <w:rPr>
          <w:rFonts w:hint="eastAsia"/>
          <w:sz w:val="24"/>
        </w:rPr>
        <w:t>支援</w:t>
      </w:r>
      <w:r w:rsidR="0016346F">
        <w:rPr>
          <w:rFonts w:hint="eastAsia"/>
          <w:sz w:val="24"/>
        </w:rPr>
        <w:t>事業所</w:t>
      </w:r>
      <w:r w:rsidR="00052212">
        <w:rPr>
          <w:rFonts w:hint="eastAsia"/>
          <w:sz w:val="24"/>
        </w:rPr>
        <w:t>の</w:t>
      </w:r>
      <w:r w:rsidR="00A41D8E">
        <w:rPr>
          <w:rFonts w:hint="eastAsia"/>
          <w:sz w:val="24"/>
        </w:rPr>
        <w:t>指定申請</w:t>
      </w:r>
      <w:r w:rsidR="00052212">
        <w:rPr>
          <w:rFonts w:hint="eastAsia"/>
          <w:sz w:val="24"/>
        </w:rPr>
        <w:t>（指定更新申請）</w:t>
      </w:r>
      <w:r w:rsidR="00731C20">
        <w:rPr>
          <w:rFonts w:hint="eastAsia"/>
          <w:sz w:val="24"/>
        </w:rPr>
        <w:t>に係る必要</w:t>
      </w:r>
      <w:r w:rsidR="00A41D8E">
        <w:rPr>
          <w:rFonts w:hint="eastAsia"/>
          <w:sz w:val="24"/>
        </w:rPr>
        <w:t>書類一覧</w:t>
      </w:r>
    </w:p>
    <w:p w:rsidR="00C41240" w:rsidRPr="00C41240" w:rsidRDefault="00C41240" w:rsidP="00992334">
      <w:pPr>
        <w:jc w:val="center"/>
      </w:pPr>
    </w:p>
    <w:tbl>
      <w:tblPr>
        <w:tblW w:w="7654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245"/>
      </w:tblGrid>
      <w:tr w:rsidR="00A41D8E" w:rsidTr="00994EC4">
        <w:trPr>
          <w:trHeight w:val="378"/>
        </w:trPr>
        <w:tc>
          <w:tcPr>
            <w:tcW w:w="2409" w:type="dxa"/>
            <w:vAlign w:val="center"/>
          </w:tcPr>
          <w:p w:rsidR="00A41D8E" w:rsidRDefault="00A41D8E" w:rsidP="005A6B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事業所・施設の名称</w:t>
            </w:r>
          </w:p>
        </w:tc>
        <w:tc>
          <w:tcPr>
            <w:tcW w:w="5245" w:type="dxa"/>
            <w:vAlign w:val="center"/>
          </w:tcPr>
          <w:p w:rsidR="00A41D8E" w:rsidRDefault="00A41D8E" w:rsidP="00C21FEC">
            <w:pPr>
              <w:spacing w:line="280" w:lineRule="exact"/>
              <w:rPr>
                <w:sz w:val="24"/>
              </w:rPr>
            </w:pPr>
          </w:p>
        </w:tc>
      </w:tr>
    </w:tbl>
    <w:p w:rsidR="00A41D8E" w:rsidRDefault="00A41D8E" w:rsidP="00A41D8E">
      <w:pPr>
        <w:spacing w:line="240" w:lineRule="exact"/>
        <w:ind w:firstLineChars="200" w:firstLine="480"/>
        <w:rPr>
          <w:sz w:val="24"/>
        </w:rPr>
      </w:pP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709"/>
        <w:gridCol w:w="708"/>
        <w:gridCol w:w="1276"/>
        <w:gridCol w:w="2836"/>
      </w:tblGrid>
      <w:tr w:rsidR="00A41D8E" w:rsidTr="00DD6B84">
        <w:trPr>
          <w:cantSplit/>
          <w:trHeight w:val="325"/>
        </w:trPr>
        <w:tc>
          <w:tcPr>
            <w:tcW w:w="709" w:type="dxa"/>
            <w:vMerge w:val="restart"/>
            <w:vAlign w:val="center"/>
          </w:tcPr>
          <w:p w:rsidR="00DD6B84" w:rsidRDefault="00DD6B84" w:rsidP="00DD6B8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  <w:vMerge w:val="restart"/>
            <w:vAlign w:val="center"/>
          </w:tcPr>
          <w:p w:rsidR="00A41D8E" w:rsidRDefault="00A41D8E" w:rsidP="005A6B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　付　書　類</w:t>
            </w:r>
          </w:p>
        </w:tc>
        <w:tc>
          <w:tcPr>
            <w:tcW w:w="1417" w:type="dxa"/>
            <w:gridSpan w:val="2"/>
            <w:vAlign w:val="center"/>
          </w:tcPr>
          <w:p w:rsidR="00A41D8E" w:rsidRDefault="00A41D8E" w:rsidP="00052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申請の種類</w:t>
            </w:r>
          </w:p>
        </w:tc>
        <w:tc>
          <w:tcPr>
            <w:tcW w:w="4112" w:type="dxa"/>
            <w:gridSpan w:val="2"/>
            <w:vAlign w:val="center"/>
          </w:tcPr>
          <w:p w:rsidR="00A41D8E" w:rsidRDefault="00205A71" w:rsidP="005254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</w:tr>
      <w:tr w:rsidR="00BA3C29" w:rsidTr="00DD6B84">
        <w:trPr>
          <w:cantSplit/>
          <w:trHeight w:val="493"/>
        </w:trPr>
        <w:tc>
          <w:tcPr>
            <w:tcW w:w="709" w:type="dxa"/>
            <w:vMerge/>
            <w:vAlign w:val="center"/>
          </w:tcPr>
          <w:p w:rsidR="00BA3C29" w:rsidRDefault="00BA3C29" w:rsidP="00052212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BA3C29" w:rsidRDefault="00BA3C29" w:rsidP="0005221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BA3C29" w:rsidRDefault="00BA3C29" w:rsidP="00C21FE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新規申請</w:t>
            </w:r>
          </w:p>
        </w:tc>
        <w:tc>
          <w:tcPr>
            <w:tcW w:w="708" w:type="dxa"/>
            <w:vAlign w:val="center"/>
          </w:tcPr>
          <w:p w:rsidR="00BA3C29" w:rsidRDefault="00BA3C29" w:rsidP="00C21FE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更新申請</w:t>
            </w:r>
          </w:p>
        </w:tc>
        <w:tc>
          <w:tcPr>
            <w:tcW w:w="1276" w:type="dxa"/>
            <w:vAlign w:val="center"/>
          </w:tcPr>
          <w:p w:rsidR="00BA3C29" w:rsidRDefault="00BA3C29" w:rsidP="00C21FE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</w:t>
            </w:r>
          </w:p>
          <w:p w:rsidR="00BA3C29" w:rsidRDefault="00BA3C29" w:rsidP="00C21FE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</w:t>
            </w:r>
          </w:p>
        </w:tc>
        <w:tc>
          <w:tcPr>
            <w:tcW w:w="2836" w:type="dxa"/>
            <w:vAlign w:val="center"/>
          </w:tcPr>
          <w:p w:rsidR="00BA3C29" w:rsidRDefault="00205A71" w:rsidP="00052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１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指定申請書又は指定更新申請書</w:t>
            </w:r>
          </w:p>
        </w:tc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様式第２号</w:t>
            </w:r>
          </w:p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又は</w:t>
            </w:r>
          </w:p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様式第８号</w:t>
            </w:r>
          </w:p>
        </w:tc>
        <w:tc>
          <w:tcPr>
            <w:tcW w:w="2836" w:type="dxa"/>
          </w:tcPr>
          <w:p w:rsidR="0074093A" w:rsidRDefault="0074093A" w:rsidP="0074093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２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指定居宅介護支援事業所の指定に係る記載事項</w:t>
            </w:r>
          </w:p>
        </w:tc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付表11</w:t>
            </w:r>
          </w:p>
        </w:tc>
        <w:tc>
          <w:tcPr>
            <w:tcW w:w="2836" w:type="dxa"/>
          </w:tcPr>
          <w:p w:rsidR="0074093A" w:rsidRDefault="0074093A" w:rsidP="0074093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３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BA0094">
              <w:rPr>
                <w:rFonts w:ascii="ＭＳ ゴシック" w:hAnsi="ＭＳ ゴシック"/>
                <w:sz w:val="20"/>
              </w:rPr>
              <w:t>登記事項証明書又は条例等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４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BA0094">
              <w:rPr>
                <w:rFonts w:ascii="ＭＳ ゴシック" w:hAnsi="ＭＳ ゴシック"/>
                <w:sz w:val="20"/>
              </w:rPr>
              <w:t>従業者の勤務体制及び勤務形態一覧表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3279A9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3279A9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参考様式</w:t>
            </w:r>
          </w:p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3279A9">
              <w:rPr>
                <w:rFonts w:hint="eastAsia"/>
                <w:sz w:val="20"/>
              </w:rPr>
              <w:t>－</w:t>
            </w:r>
            <w:r w:rsidR="003279A9" w:rsidRPr="003279A9">
              <w:rPr>
                <w:rFonts w:asciiTheme="majorEastAsia" w:eastAsiaTheme="majorEastAsia" w:hAnsiTheme="majorEastAsia" w:hint="eastAsia"/>
                <w:sz w:val="20"/>
              </w:rPr>
              <w:t>11</w:t>
            </w: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  <w:r w:rsidRPr="00DD6B84">
              <w:rPr>
                <w:rFonts w:hint="eastAsia"/>
                <w:sz w:val="18"/>
                <w:szCs w:val="18"/>
              </w:rPr>
              <w:t>管理者についても記載すること。</w:t>
            </w: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５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221899">
              <w:rPr>
                <w:rFonts w:ascii="ＭＳ ゴシック" w:hAnsi="ＭＳ ゴシック" w:hint="eastAsia"/>
                <w:sz w:val="20"/>
              </w:rPr>
              <w:t>管理者の</w:t>
            </w:r>
            <w:r>
              <w:rPr>
                <w:rFonts w:ascii="ＭＳ ゴシック" w:hAnsi="ＭＳ ゴシック" w:hint="eastAsia"/>
                <w:sz w:val="20"/>
              </w:rPr>
              <w:t>経歴（資格の確認）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参考様式２</w:t>
            </w: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参考様式中の「別添」は不要だが、担当職員として認められる資格書類</w:t>
            </w:r>
            <w:r w:rsidR="00DB06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の写し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を添付すること。</w:t>
            </w: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６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/>
                <w:sz w:val="20"/>
              </w:rPr>
              <w:t>事業所の</w:t>
            </w:r>
            <w:r w:rsidRPr="00BA0094">
              <w:rPr>
                <w:rFonts w:ascii="ＭＳ ゴシック" w:hAnsi="ＭＳ ゴシック"/>
                <w:sz w:val="20"/>
              </w:rPr>
              <w:t>平面図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参考様式３</w:t>
            </w: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区画の用途を記載し、他の事業</w:t>
            </w:r>
            <w:r w:rsidRPr="00DD6B84">
              <w:rPr>
                <w:rFonts w:hint="eastAsia"/>
                <w:sz w:val="18"/>
                <w:szCs w:val="18"/>
              </w:rPr>
              <w:t>と共用の場合は事業を行う区画を赤線で囲むなど明確にすること。</w:t>
            </w: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７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BA0094">
              <w:rPr>
                <w:rFonts w:ascii="ＭＳ ゴシック" w:hAnsi="ＭＳ ゴシック"/>
                <w:sz w:val="20"/>
              </w:rPr>
              <w:t>運営規程</w:t>
            </w:r>
          </w:p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※記載のある職種に関する資格証を含む</w:t>
            </w:r>
          </w:p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　（有効期間のあるものについては有効</w:t>
            </w:r>
          </w:p>
          <w:p w:rsidR="0074093A" w:rsidRPr="009D4A56" w:rsidRDefault="0074093A" w:rsidP="0074093A">
            <w:pPr>
              <w:snapToGrid w:val="0"/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</w:rPr>
              <w:t>期間内のものに限る）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836" w:type="dxa"/>
          </w:tcPr>
          <w:p w:rsidR="0074093A" w:rsidRPr="00DD6B84" w:rsidRDefault="0074093A" w:rsidP="0074093A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D6B84">
              <w:rPr>
                <w:rFonts w:hint="eastAsia"/>
                <w:sz w:val="18"/>
                <w:szCs w:val="18"/>
              </w:rPr>
              <w:t>次の内容の記載があること。</w:t>
            </w:r>
          </w:p>
          <w:p w:rsidR="0074093A" w:rsidRPr="00DD6B84" w:rsidRDefault="0074093A" w:rsidP="0074093A">
            <w:pPr>
              <w:snapToGrid w:val="0"/>
              <w:spacing w:line="240" w:lineRule="exact"/>
              <w:ind w:left="180" w:hangingChars="100" w:hanging="180"/>
              <w:rPr>
                <w:rFonts w:ascii="ＭＳ ゴシック" w:hAnsi="ＭＳ ゴシック"/>
                <w:sz w:val="18"/>
                <w:szCs w:val="18"/>
              </w:rPr>
            </w:pPr>
            <w:r w:rsidRPr="004742BA">
              <w:rPr>
                <w:rFonts w:asciiTheme="minorHAnsi" w:hAnsiTheme="minorHAnsi"/>
                <w:sz w:val="18"/>
                <w:szCs w:val="18"/>
              </w:rPr>
              <w:t>1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事業の目的及び運営の方針</w:t>
            </w:r>
          </w:p>
          <w:p w:rsidR="0074093A" w:rsidRPr="00DD6B84" w:rsidRDefault="0074093A" w:rsidP="0074093A">
            <w:pPr>
              <w:snapToGrid w:val="0"/>
              <w:spacing w:line="240" w:lineRule="exact"/>
              <w:ind w:left="1"/>
              <w:rPr>
                <w:rFonts w:ascii="ＭＳ ゴシック" w:hAnsi="ＭＳ ゴシック"/>
                <w:sz w:val="18"/>
                <w:szCs w:val="18"/>
              </w:rPr>
            </w:pPr>
            <w:r w:rsidRPr="004742BA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職員の職種、員数、職務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内容</w:t>
            </w:r>
          </w:p>
          <w:p w:rsidR="0074093A" w:rsidRPr="00DD6B84" w:rsidRDefault="0074093A" w:rsidP="0074093A">
            <w:pPr>
              <w:snapToGrid w:val="0"/>
              <w:spacing w:line="240" w:lineRule="exact"/>
              <w:ind w:left="180" w:hangingChars="100" w:hanging="180"/>
              <w:rPr>
                <w:rFonts w:ascii="ＭＳ ゴシック" w:hAnsi="ＭＳ ゴシック"/>
                <w:sz w:val="18"/>
                <w:szCs w:val="18"/>
              </w:rPr>
            </w:pPr>
            <w:r w:rsidRPr="004742BA">
              <w:rPr>
                <w:rFonts w:asciiTheme="minorHAnsi" w:hAnsiTheme="minorHAnsi"/>
                <w:sz w:val="18"/>
                <w:szCs w:val="18"/>
              </w:rPr>
              <w:t>3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営業日及び営業時間</w:t>
            </w:r>
          </w:p>
          <w:p w:rsidR="0074093A" w:rsidRPr="00DD6B84" w:rsidRDefault="0074093A" w:rsidP="0074093A">
            <w:pPr>
              <w:snapToGrid w:val="0"/>
              <w:spacing w:line="240" w:lineRule="exact"/>
              <w:ind w:left="1"/>
              <w:rPr>
                <w:rFonts w:ascii="ＭＳ ゴシック" w:hAnsi="ＭＳ ゴシック"/>
                <w:sz w:val="18"/>
                <w:szCs w:val="18"/>
              </w:rPr>
            </w:pPr>
            <w:r w:rsidRPr="004742BA"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サービス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の提供方法、内容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</w:p>
          <w:p w:rsidR="0074093A" w:rsidRPr="00DD6B8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DD420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4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利用料その他の費用の額</w:t>
            </w:r>
          </w:p>
          <w:p w:rsidR="0074093A" w:rsidRDefault="0074093A" w:rsidP="0074093A">
            <w:pPr>
              <w:snapToGrid w:val="0"/>
              <w:spacing w:line="240" w:lineRule="exact"/>
              <w:ind w:left="180" w:hangingChars="100" w:hanging="180"/>
              <w:rPr>
                <w:rFonts w:ascii="ＭＳ ゴシック" w:hAnsi="ＭＳ ゴシック"/>
                <w:sz w:val="18"/>
                <w:szCs w:val="18"/>
              </w:rPr>
            </w:pPr>
            <w:r w:rsidRPr="004742BA">
              <w:rPr>
                <w:rFonts w:asciiTheme="minorHAnsi" w:hAnsiTheme="minorHAnsi"/>
                <w:sz w:val="18"/>
                <w:szCs w:val="18"/>
              </w:rPr>
              <w:t>5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通常の事業の実施地域</w:t>
            </w:r>
          </w:p>
          <w:p w:rsidR="0074093A" w:rsidRDefault="0074093A" w:rsidP="0074093A">
            <w:pPr>
              <w:spacing w:line="240" w:lineRule="exact"/>
              <w:ind w:left="180" w:hangingChars="100" w:hanging="1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 w:val="18"/>
                <w:szCs w:val="18"/>
              </w:rPr>
              <w:t>6</w:t>
            </w:r>
            <w:r w:rsidRPr="00DC31C8">
              <w:rPr>
                <w:rFonts w:asciiTheme="minorHAnsi" w:hAnsiTheme="minorHAnsi" w:hint="eastAsia"/>
                <w:sz w:val="18"/>
                <w:szCs w:val="18"/>
              </w:rPr>
              <w:t>虐待の防止のための措置に</w:t>
            </w:r>
          </w:p>
          <w:p w:rsidR="0074093A" w:rsidRPr="00DC31C8" w:rsidRDefault="0074093A" w:rsidP="0074093A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4200">
              <w:rPr>
                <w:rFonts w:asciiTheme="minorHAnsi" w:hAnsiTheme="minorHAnsi" w:hint="eastAsia"/>
                <w:color w:val="FFFFFF" w:themeColor="background1"/>
                <w:kern w:val="0"/>
                <w:sz w:val="18"/>
                <w:szCs w:val="18"/>
              </w:rPr>
              <w:t>6</w:t>
            </w:r>
            <w:r w:rsidRPr="00DC31C8">
              <w:rPr>
                <w:rFonts w:asciiTheme="minorHAnsi" w:hAnsiTheme="minorHAnsi" w:hint="eastAsia"/>
                <w:sz w:val="18"/>
                <w:szCs w:val="18"/>
              </w:rPr>
              <w:t>関する事項</w:t>
            </w:r>
            <w:r>
              <w:rPr>
                <w:rFonts w:asciiTheme="minorHAnsi" w:hAnsiTheme="minorHAnsi" w:hint="eastAsia"/>
                <w:sz w:val="18"/>
                <w:szCs w:val="18"/>
              </w:rPr>
              <w:t>（経過措置あり）</w:t>
            </w:r>
          </w:p>
          <w:p w:rsidR="0074093A" w:rsidRPr="00DD6B84" w:rsidRDefault="0074093A" w:rsidP="0074093A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DD4200">
              <w:rPr>
                <w:rFonts w:asciiTheme="minorHAnsi" w:hAnsiTheme="minorHAnsi"/>
                <w:sz w:val="18"/>
                <w:szCs w:val="18"/>
              </w:rPr>
              <w:t>7</w:t>
            </w:r>
            <w:r w:rsidRPr="00DD6B84">
              <w:rPr>
                <w:rFonts w:ascii="ＭＳ ゴシック" w:hAnsi="ＭＳ ゴシック" w:hint="eastAsia"/>
                <w:sz w:val="18"/>
                <w:szCs w:val="18"/>
              </w:rPr>
              <w:t>その他運営に関する重要事項</w:t>
            </w: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８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BA0094">
              <w:rPr>
                <w:rFonts w:ascii="ＭＳ ゴシック" w:hAnsi="ＭＳ ゴシック"/>
                <w:sz w:val="20"/>
              </w:rPr>
              <w:t>利用者からの苦情を処理するために</w:t>
            </w:r>
          </w:p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BA0094">
              <w:rPr>
                <w:rFonts w:ascii="ＭＳ ゴシック" w:hAnsi="ＭＳ ゴシック"/>
                <w:sz w:val="20"/>
              </w:rPr>
              <w:t>講ずる措置の概要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参考様式５</w:t>
            </w: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９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関係市町村並びに他の保健医療・福祉</w:t>
            </w:r>
          </w:p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サービスの提供主体との連携の内容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Pr="00052212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誓約書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4093A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参考様式６</w:t>
            </w: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4093A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74093A" w:rsidRDefault="0074093A" w:rsidP="0074093A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093A" w:rsidRPr="00BA0094" w:rsidRDefault="0074093A" w:rsidP="0074093A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 w:rsidRPr="00116A5F">
              <w:rPr>
                <w:rFonts w:ascii="ＭＳ ゴシック" w:hAnsi="ＭＳ ゴシック" w:hint="eastAsia"/>
                <w:sz w:val="20"/>
              </w:rPr>
              <w:t>介護支援専門員の氏名及びその登録番号</w:t>
            </w:r>
          </w:p>
        </w:tc>
        <w:tc>
          <w:tcPr>
            <w:tcW w:w="709" w:type="dxa"/>
            <w:vAlign w:val="center"/>
          </w:tcPr>
          <w:p w:rsidR="0074093A" w:rsidRPr="000E00FF" w:rsidRDefault="0074093A" w:rsidP="00740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93A" w:rsidRDefault="0074093A" w:rsidP="007409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4093A" w:rsidRPr="00BA3C29" w:rsidRDefault="0074093A" w:rsidP="007409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参考様式７</w:t>
            </w:r>
          </w:p>
        </w:tc>
        <w:tc>
          <w:tcPr>
            <w:tcW w:w="2836" w:type="dxa"/>
          </w:tcPr>
          <w:p w:rsidR="0074093A" w:rsidRPr="00DD6B84" w:rsidRDefault="0074093A" w:rsidP="0074093A">
            <w:pPr>
              <w:spacing w:line="240" w:lineRule="exact"/>
              <w:rPr>
                <w:sz w:val="18"/>
                <w:szCs w:val="18"/>
              </w:rPr>
            </w:pPr>
            <w:r w:rsidRPr="00DD6B84">
              <w:rPr>
                <w:rFonts w:hint="eastAsia"/>
                <w:sz w:val="18"/>
                <w:szCs w:val="18"/>
              </w:rPr>
              <w:t>管理者が介護支援専門員の業務を兼務する場合は、管理者についても記載すること。</w:t>
            </w:r>
          </w:p>
        </w:tc>
      </w:tr>
      <w:tr w:rsidR="00960902" w:rsidTr="003279A9">
        <w:trPr>
          <w:cantSplit/>
          <w:trHeight w:val="340"/>
        </w:trPr>
        <w:tc>
          <w:tcPr>
            <w:tcW w:w="709" w:type="dxa"/>
            <w:vAlign w:val="center"/>
          </w:tcPr>
          <w:p w:rsidR="00960902" w:rsidRPr="00052212" w:rsidRDefault="0074093A" w:rsidP="00960902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6B84" w:rsidRDefault="00960902" w:rsidP="00960902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介護給付費算定に係る体制等に関する</w:t>
            </w:r>
          </w:p>
          <w:p w:rsidR="00960902" w:rsidRPr="00052212" w:rsidRDefault="00960902" w:rsidP="00960902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届出書</w:t>
            </w:r>
          </w:p>
        </w:tc>
        <w:tc>
          <w:tcPr>
            <w:tcW w:w="709" w:type="dxa"/>
            <w:vAlign w:val="center"/>
          </w:tcPr>
          <w:p w:rsidR="00960902" w:rsidRPr="000E00FF" w:rsidRDefault="00960902" w:rsidP="00960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60902" w:rsidRDefault="00960902" w:rsidP="009609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</w:t>
            </w:r>
          </w:p>
        </w:tc>
        <w:tc>
          <w:tcPr>
            <w:tcW w:w="1276" w:type="dxa"/>
            <w:vAlign w:val="center"/>
          </w:tcPr>
          <w:p w:rsidR="00960902" w:rsidRPr="00232D20" w:rsidRDefault="00960902" w:rsidP="00960902">
            <w:pPr>
              <w:spacing w:line="240" w:lineRule="exact"/>
              <w:jc w:val="center"/>
              <w:rPr>
                <w:sz w:val="20"/>
              </w:rPr>
            </w:pPr>
            <w:r w:rsidRPr="00232D20">
              <w:rPr>
                <w:rFonts w:hint="eastAsia"/>
                <w:sz w:val="20"/>
              </w:rPr>
              <w:t>別紙</w:t>
            </w:r>
            <w:r w:rsidR="00A7030A">
              <w:rPr>
                <w:rFonts w:hint="eastAsia"/>
                <w:sz w:val="20"/>
              </w:rPr>
              <w:t>１－３</w:t>
            </w:r>
          </w:p>
          <w:p w:rsidR="00960902" w:rsidRDefault="00960902" w:rsidP="00960902">
            <w:pPr>
              <w:spacing w:line="240" w:lineRule="exact"/>
              <w:jc w:val="center"/>
              <w:rPr>
                <w:sz w:val="20"/>
              </w:rPr>
            </w:pPr>
            <w:r w:rsidRPr="00232D20">
              <w:rPr>
                <w:rFonts w:hint="eastAsia"/>
                <w:sz w:val="20"/>
              </w:rPr>
              <w:t>別紙</w:t>
            </w:r>
            <w:r w:rsidR="00A7030A">
              <w:rPr>
                <w:rFonts w:hint="eastAsia"/>
                <w:sz w:val="20"/>
              </w:rPr>
              <w:t>３－２</w:t>
            </w:r>
          </w:p>
        </w:tc>
        <w:tc>
          <w:tcPr>
            <w:tcW w:w="2836" w:type="dxa"/>
          </w:tcPr>
          <w:p w:rsidR="00960902" w:rsidRPr="00DD6B84" w:rsidRDefault="00960902" w:rsidP="00960902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E5308" w:rsidRDefault="00A41D8E" w:rsidP="00FE5308">
      <w:pPr>
        <w:ind w:firstLineChars="200" w:firstLine="360"/>
        <w:rPr>
          <w:sz w:val="20"/>
        </w:rPr>
      </w:pPr>
      <w:r>
        <w:rPr>
          <w:rFonts w:hint="eastAsia"/>
          <w:sz w:val="18"/>
        </w:rPr>
        <w:t>備考</w:t>
      </w:r>
    </w:p>
    <w:p w:rsidR="00A41D8E" w:rsidRDefault="00A41D8E" w:rsidP="00FE5308">
      <w:pPr>
        <w:ind w:leftChars="270" w:left="567"/>
        <w:rPr>
          <w:sz w:val="18"/>
        </w:rPr>
      </w:pPr>
      <w:r>
        <w:rPr>
          <w:rFonts w:hint="eastAsia"/>
          <w:sz w:val="18"/>
        </w:rPr>
        <w:t>１　「受付番号」欄は、記入しないでください。</w:t>
      </w:r>
    </w:p>
    <w:p w:rsidR="00A41D8E" w:rsidRDefault="00A41D8E" w:rsidP="00FE5308">
      <w:pPr>
        <w:ind w:leftChars="270" w:left="567"/>
        <w:rPr>
          <w:sz w:val="18"/>
        </w:rPr>
      </w:pPr>
      <w:r>
        <w:rPr>
          <w:rFonts w:hint="eastAsia"/>
          <w:sz w:val="18"/>
        </w:rPr>
        <w:t xml:space="preserve">２　</w:t>
      </w:r>
      <w:r w:rsidR="00052212">
        <w:rPr>
          <w:rFonts w:hint="eastAsia"/>
          <w:sz w:val="18"/>
        </w:rPr>
        <w:t>申請の種類を確認いただき、該当欄に「○」を付して</w:t>
      </w:r>
      <w:r>
        <w:rPr>
          <w:rFonts w:hint="eastAsia"/>
          <w:sz w:val="18"/>
        </w:rPr>
        <w:t>ください。</w:t>
      </w:r>
    </w:p>
    <w:p w:rsidR="00FD1D84" w:rsidRPr="00052212" w:rsidRDefault="00052212" w:rsidP="00FE5308">
      <w:pPr>
        <w:ind w:leftChars="270" w:left="927" w:hangingChars="200" w:hanging="360"/>
        <w:rPr>
          <w:sz w:val="18"/>
          <w:szCs w:val="18"/>
        </w:rPr>
      </w:pPr>
      <w:r w:rsidRPr="00052212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　更新欄に☆印のある書類</w:t>
      </w:r>
      <w:r w:rsidR="00545DB0">
        <w:rPr>
          <w:rFonts w:hint="eastAsia"/>
          <w:sz w:val="18"/>
          <w:szCs w:val="18"/>
        </w:rPr>
        <w:t>について</w:t>
      </w:r>
      <w:r>
        <w:rPr>
          <w:rFonts w:hint="eastAsia"/>
          <w:sz w:val="18"/>
          <w:szCs w:val="18"/>
        </w:rPr>
        <w:t>は、新規指定</w:t>
      </w:r>
      <w:r w:rsidR="00545DB0">
        <w:rPr>
          <w:rFonts w:hint="eastAsia"/>
          <w:sz w:val="18"/>
          <w:szCs w:val="18"/>
        </w:rPr>
        <w:t>（前回更新）</w:t>
      </w:r>
      <w:r w:rsidR="00CC57FA">
        <w:rPr>
          <w:rFonts w:hint="eastAsia"/>
          <w:sz w:val="18"/>
          <w:szCs w:val="18"/>
        </w:rPr>
        <w:t>時に提出された申請書類また</w:t>
      </w:r>
      <w:r>
        <w:rPr>
          <w:rFonts w:hint="eastAsia"/>
          <w:sz w:val="18"/>
          <w:szCs w:val="18"/>
        </w:rPr>
        <w:t>は</w:t>
      </w:r>
      <w:r w:rsidR="00545DB0">
        <w:rPr>
          <w:rFonts w:hint="eastAsia"/>
          <w:sz w:val="18"/>
          <w:szCs w:val="18"/>
        </w:rPr>
        <w:t>直近の</w:t>
      </w:r>
      <w:r w:rsidR="00BA3C29">
        <w:rPr>
          <w:rFonts w:hint="eastAsia"/>
          <w:sz w:val="18"/>
          <w:szCs w:val="18"/>
        </w:rPr>
        <w:t>変更</w:t>
      </w:r>
      <w:r w:rsidR="00545DB0">
        <w:rPr>
          <w:rFonts w:hint="eastAsia"/>
          <w:sz w:val="18"/>
          <w:szCs w:val="18"/>
        </w:rPr>
        <w:t>届の内容から</w:t>
      </w:r>
      <w:r>
        <w:rPr>
          <w:rFonts w:hint="eastAsia"/>
          <w:sz w:val="18"/>
          <w:szCs w:val="18"/>
        </w:rPr>
        <w:t>変更がない場合は、指定更新申請書への添付は省略することができます。</w:t>
      </w:r>
    </w:p>
    <w:sectPr w:rsidR="00FD1D84" w:rsidRPr="00052212" w:rsidSect="00FB186D">
      <w:pgSz w:w="11906" w:h="16838" w:code="9"/>
      <w:pgMar w:top="794" w:right="794" w:bottom="794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11" w:rsidRDefault="00D44211" w:rsidP="00D44211">
      <w:r>
        <w:separator/>
      </w:r>
    </w:p>
  </w:endnote>
  <w:endnote w:type="continuationSeparator" w:id="0">
    <w:p w:rsidR="00D44211" w:rsidRDefault="00D44211" w:rsidP="00D4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11" w:rsidRDefault="00D44211" w:rsidP="00D44211">
      <w:r>
        <w:separator/>
      </w:r>
    </w:p>
  </w:footnote>
  <w:footnote w:type="continuationSeparator" w:id="0">
    <w:p w:rsidR="00D44211" w:rsidRDefault="00D44211" w:rsidP="00D4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2"/>
  <w:drawingGridVerticalSpacing w:val="17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8E"/>
    <w:rsid w:val="00052212"/>
    <w:rsid w:val="00116A5F"/>
    <w:rsid w:val="0016346F"/>
    <w:rsid w:val="001A579F"/>
    <w:rsid w:val="00205A71"/>
    <w:rsid w:val="00221899"/>
    <w:rsid w:val="00232D20"/>
    <w:rsid w:val="002B0C61"/>
    <w:rsid w:val="003279A9"/>
    <w:rsid w:val="003A739D"/>
    <w:rsid w:val="004742BA"/>
    <w:rsid w:val="00512831"/>
    <w:rsid w:val="005254A7"/>
    <w:rsid w:val="00542E03"/>
    <w:rsid w:val="00545DB0"/>
    <w:rsid w:val="005716DA"/>
    <w:rsid w:val="0066511C"/>
    <w:rsid w:val="00731C20"/>
    <w:rsid w:val="0074093A"/>
    <w:rsid w:val="007731A9"/>
    <w:rsid w:val="008553B2"/>
    <w:rsid w:val="00960902"/>
    <w:rsid w:val="00992334"/>
    <w:rsid w:val="00994EC4"/>
    <w:rsid w:val="009B735A"/>
    <w:rsid w:val="009D4A56"/>
    <w:rsid w:val="009F4197"/>
    <w:rsid w:val="00A41D8E"/>
    <w:rsid w:val="00A7030A"/>
    <w:rsid w:val="00A91C68"/>
    <w:rsid w:val="00AA3557"/>
    <w:rsid w:val="00BA3C29"/>
    <w:rsid w:val="00C0661D"/>
    <w:rsid w:val="00C21FEC"/>
    <w:rsid w:val="00C41240"/>
    <w:rsid w:val="00C94302"/>
    <w:rsid w:val="00CB1887"/>
    <w:rsid w:val="00CC57FA"/>
    <w:rsid w:val="00D44211"/>
    <w:rsid w:val="00D72ABB"/>
    <w:rsid w:val="00DB066C"/>
    <w:rsid w:val="00DD4200"/>
    <w:rsid w:val="00DD6B84"/>
    <w:rsid w:val="00E93E41"/>
    <w:rsid w:val="00F06329"/>
    <w:rsid w:val="00FA4BA8"/>
    <w:rsid w:val="00FB186D"/>
    <w:rsid w:val="00FD1D84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11E1E-74CE-489B-AD10-D57041B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8E"/>
    <w:pPr>
      <w:widowControl w:val="0"/>
      <w:jc w:val="both"/>
    </w:pPr>
    <w:rPr>
      <w:rFonts w:eastAsia="ＭＳ ゴシック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11"/>
    <w:rPr>
      <w:rFonts w:eastAsia="ＭＳ ゴシック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4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11"/>
    <w:rPr>
      <w:rFonts w:eastAsia="ＭＳ ゴシック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WS105</dc:creator>
  <cp:keywords/>
  <dc:description/>
  <cp:lastModifiedBy>WS205</cp:lastModifiedBy>
  <cp:revision>25</cp:revision>
  <cp:lastPrinted>2020-03-24T05:48:00Z</cp:lastPrinted>
  <dcterms:created xsi:type="dcterms:W3CDTF">2020-03-23T06:34:00Z</dcterms:created>
  <dcterms:modified xsi:type="dcterms:W3CDTF">2022-04-07T09:42:00Z</dcterms:modified>
</cp:coreProperties>
</file>